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C62" w:rsidRPr="004F4C62" w:rsidRDefault="004F4C62" w:rsidP="004F4C62">
      <w:pPr>
        <w:pStyle w:val="NormalWeb"/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4F4C62">
        <w:rPr>
          <w:rStyle w:val="Strong"/>
          <w:rFonts w:asciiTheme="minorHAnsi" w:hAnsiTheme="minorHAnsi"/>
          <w:sz w:val="22"/>
          <w:szCs w:val="22"/>
        </w:rPr>
        <w:t>U10: How We Won the APL Problem Solving Competition</w:t>
      </w:r>
      <w:r w:rsidRPr="004F4C62">
        <w:rPr>
          <w:rFonts w:asciiTheme="minorHAnsi" w:hAnsiTheme="minorHAnsi"/>
          <w:sz w:val="22"/>
          <w:szCs w:val="22"/>
        </w:rPr>
        <w:t xml:space="preserve"> </w:t>
      </w:r>
      <w:r w:rsidRPr="004F4C62">
        <w:rPr>
          <w:rStyle w:val="summary"/>
          <w:rFonts w:asciiTheme="minorHAnsi" w:eastAsiaTheme="majorEastAsia" w:hAnsiTheme="minorHAnsi"/>
          <w:sz w:val="22"/>
          <w:szCs w:val="22"/>
        </w:rPr>
        <w:t>summary</w:t>
      </w:r>
      <w:r w:rsidRPr="004F4C62">
        <w:rPr>
          <w:rFonts w:asciiTheme="minorHAnsi" w:hAnsiTheme="minorHAnsi"/>
          <w:sz w:val="22"/>
          <w:szCs w:val="22"/>
        </w:rPr>
        <w:br/>
        <w:t>Iryna Pashenkovska, SimCorp (Ukraine)</w:t>
      </w:r>
    </w:p>
    <w:p w:rsidR="00E40511" w:rsidRPr="00E40511" w:rsidRDefault="00E40511" w:rsidP="00E40511">
      <w:pPr>
        <w:pStyle w:val="NormalWeb"/>
        <w:rPr>
          <w:rStyle w:val="Strong"/>
          <w:rFonts w:asciiTheme="minorHAnsi" w:hAnsiTheme="minorHAnsi"/>
          <w:b w:val="0"/>
          <w:color w:val="FF0000"/>
          <w:sz w:val="22"/>
          <w:szCs w:val="22"/>
        </w:rPr>
      </w:pPr>
      <w:r w:rsidRPr="00E40511">
        <w:rPr>
          <w:rStyle w:val="Strong"/>
          <w:rFonts w:asciiTheme="minorHAnsi" w:hAnsiTheme="minorHAnsi"/>
          <w:b w:val="0"/>
          <w:color w:val="FF0000"/>
          <w:sz w:val="22"/>
          <w:szCs w:val="22"/>
        </w:rPr>
        <w:t>XXXXXXXXXXXXXXXXXX</w:t>
      </w:r>
      <w:r>
        <w:rPr>
          <w:rStyle w:val="Strong"/>
          <w:rFonts w:asciiTheme="minorHAnsi" w:hAnsiTheme="minorHAnsi"/>
          <w:b w:val="0"/>
          <w:color w:val="FF0000"/>
          <w:sz w:val="22"/>
          <w:szCs w:val="22"/>
        </w:rPr>
        <w:t>XXXXXXXXXXXXXXXXXXXXXXXXXXXXXXXXXXXXXXXXXXXXXXX</w:t>
      </w:r>
      <w:r w:rsidRPr="00E40511">
        <w:rPr>
          <w:rStyle w:val="Strong"/>
          <w:rFonts w:asciiTheme="minorHAnsi" w:hAnsiTheme="minorHAnsi"/>
          <w:b w:val="0"/>
          <w:color w:val="FF0000"/>
          <w:sz w:val="22"/>
          <w:szCs w:val="22"/>
        </w:rPr>
        <w:t>XXXXXXXXXXXXXX</w:t>
      </w:r>
    </w:p>
    <w:p w:rsidR="003E5A79" w:rsidRPr="004F4C62" w:rsidRDefault="003E5A79" w:rsidP="003E5A79">
      <w:pPr>
        <w:pStyle w:val="NormalWeb"/>
        <w:rPr>
          <w:rFonts w:asciiTheme="minorHAnsi" w:hAnsiTheme="minorHAnsi"/>
          <w:sz w:val="22"/>
          <w:szCs w:val="22"/>
        </w:rPr>
      </w:pPr>
      <w:r w:rsidRPr="004F4C62">
        <w:rPr>
          <w:rStyle w:val="Strong"/>
          <w:rFonts w:asciiTheme="minorHAnsi" w:hAnsiTheme="minorHAnsi"/>
          <w:sz w:val="22"/>
          <w:szCs w:val="22"/>
        </w:rPr>
        <w:t>D05: Your New Dyalog Portal</w:t>
      </w:r>
      <w:r w:rsidRPr="004F4C62">
        <w:rPr>
          <w:rFonts w:asciiTheme="minorHAnsi" w:hAnsiTheme="minorHAnsi"/>
          <w:sz w:val="22"/>
          <w:szCs w:val="22"/>
        </w:rPr>
        <w:t xml:space="preserve"> </w:t>
      </w:r>
      <w:r w:rsidRPr="004F4C62">
        <w:rPr>
          <w:rStyle w:val="summary"/>
          <w:rFonts w:asciiTheme="minorHAnsi" w:eastAsiaTheme="majorEastAsia" w:hAnsiTheme="minorHAnsi"/>
          <w:sz w:val="22"/>
          <w:szCs w:val="22"/>
        </w:rPr>
        <w:t>summary</w:t>
      </w:r>
      <w:r w:rsidRPr="004F4C62">
        <w:rPr>
          <w:rFonts w:asciiTheme="minorHAnsi" w:hAnsiTheme="minorHAnsi"/>
          <w:sz w:val="22"/>
          <w:szCs w:val="22"/>
        </w:rPr>
        <w:br/>
        <w:t>Jason Rivers, IT Manager</w:t>
      </w:r>
    </w:p>
    <w:p w:rsidR="00E40511" w:rsidRPr="004F4C62" w:rsidRDefault="00E40511" w:rsidP="00E40511">
      <w:pPr>
        <w:pStyle w:val="NormalWeb"/>
        <w:rPr>
          <w:rFonts w:asciiTheme="minorHAnsi" w:hAnsiTheme="minorHAnsi"/>
          <w:sz w:val="22"/>
          <w:szCs w:val="22"/>
        </w:rPr>
      </w:pPr>
      <w:r w:rsidRPr="004F4C62">
        <w:rPr>
          <w:rStyle w:val="Strong"/>
          <w:rFonts w:asciiTheme="minorHAnsi" w:hAnsiTheme="minorHAnsi"/>
          <w:sz w:val="22"/>
          <w:szCs w:val="22"/>
        </w:rPr>
        <w:t xml:space="preserve">U03: </w:t>
      </w:r>
      <w:r w:rsidRPr="004F4C62">
        <w:rPr>
          <w:rStyle w:val="Emphasis"/>
          <w:rFonts w:asciiTheme="minorHAnsi" w:hAnsiTheme="minorHAnsi"/>
          <w:b/>
          <w:bCs/>
          <w:sz w:val="22"/>
          <w:szCs w:val="22"/>
        </w:rPr>
        <w:t>Acre</w:t>
      </w:r>
      <w:r w:rsidRPr="004F4C62">
        <w:rPr>
          <w:rStyle w:val="Strong"/>
          <w:rFonts w:asciiTheme="minorHAnsi" w:hAnsiTheme="minorHAnsi"/>
          <w:sz w:val="22"/>
          <w:szCs w:val="22"/>
        </w:rPr>
        <w:t xml:space="preserve"> – the APL Code Repository</w:t>
      </w:r>
      <w:r w:rsidRPr="004F4C62">
        <w:rPr>
          <w:rFonts w:asciiTheme="minorHAnsi" w:hAnsiTheme="minorHAnsi"/>
          <w:sz w:val="22"/>
          <w:szCs w:val="22"/>
        </w:rPr>
        <w:t xml:space="preserve"> </w:t>
      </w:r>
      <w:r w:rsidRPr="004F4C62">
        <w:rPr>
          <w:rStyle w:val="summary"/>
          <w:rFonts w:asciiTheme="minorHAnsi" w:eastAsiaTheme="majorEastAsia" w:hAnsiTheme="minorHAnsi"/>
          <w:sz w:val="22"/>
          <w:szCs w:val="22"/>
        </w:rPr>
        <w:t>summary</w:t>
      </w:r>
      <w:r w:rsidRPr="004F4C62">
        <w:rPr>
          <w:rFonts w:asciiTheme="minorHAnsi" w:hAnsiTheme="minorHAnsi"/>
          <w:sz w:val="22"/>
          <w:szCs w:val="22"/>
        </w:rPr>
        <w:br/>
        <w:t>Kai Jaeger, APL Consultant (U.K.) &amp; Phil Last, Independent APL Programmer (U.K.)</w:t>
      </w:r>
    </w:p>
    <w:p w:rsidR="00E40511" w:rsidRPr="004F4C62" w:rsidRDefault="00E40511" w:rsidP="00E40511">
      <w:pPr>
        <w:pStyle w:val="NormalWeb"/>
        <w:rPr>
          <w:rFonts w:asciiTheme="minorHAnsi" w:hAnsiTheme="minorHAnsi"/>
          <w:sz w:val="22"/>
          <w:szCs w:val="22"/>
        </w:rPr>
      </w:pPr>
      <w:r w:rsidRPr="004F4C62">
        <w:rPr>
          <w:rStyle w:val="Strong"/>
          <w:rFonts w:asciiTheme="minorHAnsi" w:hAnsiTheme="minorHAnsi"/>
          <w:sz w:val="22"/>
          <w:szCs w:val="22"/>
        </w:rPr>
        <w:t>U09: Dyalog at Vallourec</w:t>
      </w:r>
      <w:r w:rsidRPr="004F4C62">
        <w:rPr>
          <w:rFonts w:asciiTheme="minorHAnsi" w:hAnsiTheme="minorHAnsi"/>
          <w:sz w:val="22"/>
          <w:szCs w:val="22"/>
        </w:rPr>
        <w:t xml:space="preserve"> </w:t>
      </w:r>
      <w:r w:rsidRPr="004F4C62">
        <w:rPr>
          <w:rStyle w:val="summary"/>
          <w:rFonts w:asciiTheme="minorHAnsi" w:eastAsiaTheme="majorEastAsia" w:hAnsiTheme="minorHAnsi"/>
          <w:sz w:val="22"/>
          <w:szCs w:val="22"/>
        </w:rPr>
        <w:t>summary</w:t>
      </w:r>
      <w:r w:rsidRPr="004F4C62">
        <w:rPr>
          <w:rFonts w:asciiTheme="minorHAnsi" w:hAnsiTheme="minorHAnsi"/>
          <w:sz w:val="22"/>
          <w:szCs w:val="22"/>
        </w:rPr>
        <w:br/>
        <w:t>Stephan Poßberg, Vallourec (Germany)</w:t>
      </w:r>
    </w:p>
    <w:p w:rsidR="00E40511" w:rsidRPr="004F4C62" w:rsidRDefault="00E40511" w:rsidP="004F4C62">
      <w:pPr>
        <w:pStyle w:val="NormalWeb"/>
        <w:rPr>
          <w:rFonts w:asciiTheme="minorHAnsi" w:hAnsiTheme="minorHAnsi"/>
          <w:sz w:val="22"/>
          <w:szCs w:val="22"/>
        </w:rPr>
      </w:pPr>
    </w:p>
    <w:p w:rsidR="00BD24AA" w:rsidRPr="004F4C62" w:rsidRDefault="00BD24AA"/>
    <w:sectPr w:rsidR="00BD24AA" w:rsidRPr="004F4C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PL385 Unicode">
    <w:panose1 w:val="020B0709000202000203"/>
    <w:charset w:val="00"/>
    <w:family w:val="modern"/>
    <w:pitch w:val="fixed"/>
    <w:sig w:usb0="800002C7" w:usb1="00005CE1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D4D0E"/>
    <w:multiLevelType w:val="multilevel"/>
    <w:tmpl w:val="2CDA19E8"/>
    <w:styleLink w:val="AppendixHeaders"/>
    <w:lvl w:ilvl="0">
      <w:start w:val="1"/>
      <w:numFmt w:val="upperLetter"/>
      <w:pStyle w:val="Appendix1"/>
      <w:lvlText w:val="Appendix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ppendix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Appendix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Appendix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593A539B"/>
    <w:multiLevelType w:val="multilevel"/>
    <w:tmpl w:val="D15EB2E0"/>
    <w:styleLink w:val="Headings"/>
    <w:lvl w:ilvl="0">
      <w:start w:val="1"/>
      <w:numFmt w:val="decimal"/>
      <w:pStyle w:val="Heading1"/>
      <w:lvlText w:val="Chapter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  <w:lvlOverride w:ilvl="0">
      <w:lvl w:ilvl="0">
        <w:start w:val="1"/>
        <w:numFmt w:val="decimal"/>
        <w:pStyle w:val="Heading1"/>
        <w:lvlText w:val="Chapter 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">
    <w:abstractNumId w:val="1"/>
    <w:lvlOverride w:ilvl="0">
      <w:lvl w:ilvl="0">
        <w:start w:val="1"/>
        <w:numFmt w:val="decimal"/>
        <w:pStyle w:val="Heading1"/>
        <w:lvlText w:val="Chapter 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8">
    <w:abstractNumId w:val="1"/>
    <w:lvlOverride w:ilvl="0">
      <w:lvl w:ilvl="0">
        <w:start w:val="1"/>
        <w:numFmt w:val="decimal"/>
        <w:pStyle w:val="Heading1"/>
        <w:lvlText w:val="Chapter 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9">
    <w:abstractNumId w:val="1"/>
    <w:lvlOverride w:ilvl="0">
      <w:lvl w:ilvl="0">
        <w:start w:val="1"/>
        <w:numFmt w:val="decimal"/>
        <w:pStyle w:val="Heading1"/>
        <w:lvlText w:val="Chapter 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0">
    <w:abstractNumId w:val="1"/>
    <w:lvlOverride w:ilvl="0">
      <w:lvl w:ilvl="0">
        <w:start w:val="1"/>
        <w:numFmt w:val="decimal"/>
        <w:pStyle w:val="Heading1"/>
        <w:lvlText w:val="Chapter 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1"/>
    <w:lvlOverride w:ilvl="0">
      <w:lvl w:ilvl="0">
        <w:start w:val="1"/>
        <w:numFmt w:val="decimal"/>
        <w:pStyle w:val="Heading1"/>
        <w:lvlText w:val="Chapter 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0"/>
  </w:num>
  <w:num w:numId="13">
    <w:abstractNumId w:val="1"/>
    <w:lvlOverride w:ilvl="0">
      <w:lvl w:ilvl="0">
        <w:start w:val="1"/>
        <w:numFmt w:val="decimal"/>
        <w:pStyle w:val="Heading1"/>
        <w:lvlText w:val="Chapter 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C62"/>
    <w:rsid w:val="00004552"/>
    <w:rsid w:val="002065B4"/>
    <w:rsid w:val="003C48ED"/>
    <w:rsid w:val="003E5A79"/>
    <w:rsid w:val="003F7F3D"/>
    <w:rsid w:val="00494AAF"/>
    <w:rsid w:val="004F4C62"/>
    <w:rsid w:val="006267CE"/>
    <w:rsid w:val="006802A1"/>
    <w:rsid w:val="00732821"/>
    <w:rsid w:val="008E21C4"/>
    <w:rsid w:val="00BD24AA"/>
    <w:rsid w:val="00D229A4"/>
    <w:rsid w:val="00E4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2A1"/>
  </w:style>
  <w:style w:type="paragraph" w:styleId="Heading1">
    <w:name w:val="heading 1"/>
    <w:next w:val="Normal"/>
    <w:link w:val="Heading1Char"/>
    <w:uiPriority w:val="9"/>
    <w:qFormat/>
    <w:rsid w:val="006802A1"/>
    <w:pPr>
      <w:keepNext/>
      <w:keepLines/>
      <w:numPr>
        <w:numId w:val="13"/>
      </w:numPr>
      <w:spacing w:before="480" w:after="240"/>
      <w:outlineLvl w:val="0"/>
    </w:pPr>
    <w:rPr>
      <w:rFonts w:eastAsiaTheme="majorEastAsia" w:cstheme="majorBidi"/>
      <w:b/>
      <w:bCs/>
      <w:sz w:val="4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802A1"/>
    <w:pPr>
      <w:numPr>
        <w:ilvl w:val="1"/>
      </w:numPr>
      <w:spacing w:before="280" w:after="140"/>
      <w:outlineLvl w:val="1"/>
    </w:pPr>
    <w:rPr>
      <w:rFonts w:ascii="Calibri" w:hAnsi="Calibri"/>
      <w:bCs w:val="0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802A1"/>
    <w:pPr>
      <w:numPr>
        <w:ilvl w:val="2"/>
      </w:numPr>
      <w:spacing w:before="240" w:after="120"/>
      <w:outlineLvl w:val="2"/>
    </w:pPr>
    <w:rPr>
      <w:b w:val="0"/>
      <w:bCs/>
      <w:sz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6802A1"/>
    <w:pPr>
      <w:numPr>
        <w:ilvl w:val="3"/>
      </w:numPr>
      <w:spacing w:before="220" w:after="100"/>
      <w:outlineLvl w:val="3"/>
    </w:pPr>
    <w:rPr>
      <w:b/>
      <w:bCs w:val="0"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6802A1"/>
    <w:pPr>
      <w:numPr>
        <w:numId w:val="1"/>
      </w:numPr>
    </w:pPr>
  </w:style>
  <w:style w:type="character" w:customStyle="1" w:styleId="APL">
    <w:name w:val="APL"/>
    <w:basedOn w:val="DefaultParagraphFont"/>
    <w:uiPriority w:val="1"/>
    <w:qFormat/>
    <w:rsid w:val="006802A1"/>
    <w:rPr>
      <w:rFonts w:ascii="APL385 Unicode" w:hAnsi="APL385 Unicode"/>
      <w:color w:val="auto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6802A1"/>
    <w:rPr>
      <w:rFonts w:eastAsiaTheme="majorEastAsia" w:cstheme="majorBidi"/>
      <w:b/>
      <w:bCs/>
      <w:sz w:val="4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802A1"/>
    <w:rPr>
      <w:rFonts w:ascii="Calibri" w:eastAsiaTheme="majorEastAsia" w:hAnsi="Calibri" w:cstheme="majorBidi"/>
      <w:b/>
      <w:sz w:val="4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02A1"/>
    <w:rPr>
      <w:rFonts w:ascii="Calibri" w:eastAsiaTheme="majorEastAsia" w:hAnsi="Calibri" w:cstheme="majorBidi"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802A1"/>
    <w:rPr>
      <w:rFonts w:ascii="Calibri" w:eastAsiaTheme="majorEastAsia" w:hAnsi="Calibri" w:cstheme="majorBidi"/>
      <w:b/>
      <w:i/>
      <w:iCs/>
      <w:szCs w:val="26"/>
    </w:rPr>
  </w:style>
  <w:style w:type="paragraph" w:customStyle="1" w:styleId="Appendix2">
    <w:name w:val="Appendix 2"/>
    <w:basedOn w:val="Heading2"/>
    <w:next w:val="Normal"/>
    <w:qFormat/>
    <w:rsid w:val="006802A1"/>
    <w:pPr>
      <w:numPr>
        <w:numId w:val="12"/>
      </w:numPr>
    </w:pPr>
  </w:style>
  <w:style w:type="paragraph" w:customStyle="1" w:styleId="Appendix1">
    <w:name w:val="Appendix 1"/>
    <w:basedOn w:val="Heading1"/>
    <w:next w:val="Normal"/>
    <w:qFormat/>
    <w:rsid w:val="006802A1"/>
    <w:pPr>
      <w:numPr>
        <w:numId w:val="12"/>
      </w:numPr>
    </w:pPr>
  </w:style>
  <w:style w:type="paragraph" w:customStyle="1" w:styleId="Appendix4">
    <w:name w:val="Appendix 4"/>
    <w:basedOn w:val="Heading4"/>
    <w:next w:val="Normal"/>
    <w:qFormat/>
    <w:rsid w:val="006802A1"/>
    <w:pPr>
      <w:numPr>
        <w:numId w:val="12"/>
      </w:numPr>
    </w:pPr>
  </w:style>
  <w:style w:type="paragraph" w:customStyle="1" w:styleId="Appendix3">
    <w:name w:val="Appendix 3"/>
    <w:basedOn w:val="Heading3"/>
    <w:next w:val="Normal"/>
    <w:qFormat/>
    <w:rsid w:val="006802A1"/>
    <w:pPr>
      <w:numPr>
        <w:numId w:val="12"/>
      </w:numPr>
    </w:pPr>
  </w:style>
  <w:style w:type="numbering" w:customStyle="1" w:styleId="AppendixHeaders">
    <w:name w:val="Appendix Headers"/>
    <w:uiPriority w:val="99"/>
    <w:rsid w:val="006802A1"/>
    <w:pPr>
      <w:numPr>
        <w:numId w:val="12"/>
      </w:numPr>
    </w:pPr>
  </w:style>
  <w:style w:type="paragraph" w:styleId="NormalWeb">
    <w:name w:val="Normal (Web)"/>
    <w:basedOn w:val="Normal"/>
    <w:uiPriority w:val="99"/>
    <w:semiHidden/>
    <w:unhideWhenUsed/>
    <w:rsid w:val="004F4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4F4C62"/>
    <w:rPr>
      <w:b/>
      <w:bCs/>
    </w:rPr>
  </w:style>
  <w:style w:type="character" w:customStyle="1" w:styleId="summary">
    <w:name w:val="summary"/>
    <w:basedOn w:val="DefaultParagraphFont"/>
    <w:rsid w:val="004F4C62"/>
  </w:style>
  <w:style w:type="character" w:styleId="Hyperlink">
    <w:name w:val="Hyperlink"/>
    <w:basedOn w:val="DefaultParagraphFont"/>
    <w:uiPriority w:val="99"/>
    <w:semiHidden/>
    <w:unhideWhenUsed/>
    <w:rsid w:val="004F4C6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4F4C6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2A1"/>
  </w:style>
  <w:style w:type="paragraph" w:styleId="Heading1">
    <w:name w:val="heading 1"/>
    <w:next w:val="Normal"/>
    <w:link w:val="Heading1Char"/>
    <w:uiPriority w:val="9"/>
    <w:qFormat/>
    <w:rsid w:val="006802A1"/>
    <w:pPr>
      <w:keepNext/>
      <w:keepLines/>
      <w:numPr>
        <w:numId w:val="13"/>
      </w:numPr>
      <w:spacing w:before="480" w:after="240"/>
      <w:outlineLvl w:val="0"/>
    </w:pPr>
    <w:rPr>
      <w:rFonts w:eastAsiaTheme="majorEastAsia" w:cstheme="majorBidi"/>
      <w:b/>
      <w:bCs/>
      <w:sz w:val="4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802A1"/>
    <w:pPr>
      <w:numPr>
        <w:ilvl w:val="1"/>
      </w:numPr>
      <w:spacing w:before="280" w:after="140"/>
      <w:outlineLvl w:val="1"/>
    </w:pPr>
    <w:rPr>
      <w:rFonts w:ascii="Calibri" w:hAnsi="Calibri"/>
      <w:bCs w:val="0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802A1"/>
    <w:pPr>
      <w:numPr>
        <w:ilvl w:val="2"/>
      </w:numPr>
      <w:spacing w:before="240" w:after="120"/>
      <w:outlineLvl w:val="2"/>
    </w:pPr>
    <w:rPr>
      <w:b w:val="0"/>
      <w:bCs/>
      <w:sz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6802A1"/>
    <w:pPr>
      <w:numPr>
        <w:ilvl w:val="3"/>
      </w:numPr>
      <w:spacing w:before="220" w:after="100"/>
      <w:outlineLvl w:val="3"/>
    </w:pPr>
    <w:rPr>
      <w:b/>
      <w:bCs w:val="0"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6802A1"/>
    <w:pPr>
      <w:numPr>
        <w:numId w:val="1"/>
      </w:numPr>
    </w:pPr>
  </w:style>
  <w:style w:type="character" w:customStyle="1" w:styleId="APL">
    <w:name w:val="APL"/>
    <w:basedOn w:val="DefaultParagraphFont"/>
    <w:uiPriority w:val="1"/>
    <w:qFormat/>
    <w:rsid w:val="006802A1"/>
    <w:rPr>
      <w:rFonts w:ascii="APL385 Unicode" w:hAnsi="APL385 Unicode"/>
      <w:color w:val="auto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6802A1"/>
    <w:rPr>
      <w:rFonts w:eastAsiaTheme="majorEastAsia" w:cstheme="majorBidi"/>
      <w:b/>
      <w:bCs/>
      <w:sz w:val="4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802A1"/>
    <w:rPr>
      <w:rFonts w:ascii="Calibri" w:eastAsiaTheme="majorEastAsia" w:hAnsi="Calibri" w:cstheme="majorBidi"/>
      <w:b/>
      <w:sz w:val="4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02A1"/>
    <w:rPr>
      <w:rFonts w:ascii="Calibri" w:eastAsiaTheme="majorEastAsia" w:hAnsi="Calibri" w:cstheme="majorBidi"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802A1"/>
    <w:rPr>
      <w:rFonts w:ascii="Calibri" w:eastAsiaTheme="majorEastAsia" w:hAnsi="Calibri" w:cstheme="majorBidi"/>
      <w:b/>
      <w:i/>
      <w:iCs/>
      <w:szCs w:val="26"/>
    </w:rPr>
  </w:style>
  <w:style w:type="paragraph" w:customStyle="1" w:styleId="Appendix2">
    <w:name w:val="Appendix 2"/>
    <w:basedOn w:val="Heading2"/>
    <w:next w:val="Normal"/>
    <w:qFormat/>
    <w:rsid w:val="006802A1"/>
    <w:pPr>
      <w:numPr>
        <w:numId w:val="12"/>
      </w:numPr>
    </w:pPr>
  </w:style>
  <w:style w:type="paragraph" w:customStyle="1" w:styleId="Appendix1">
    <w:name w:val="Appendix 1"/>
    <w:basedOn w:val="Heading1"/>
    <w:next w:val="Normal"/>
    <w:qFormat/>
    <w:rsid w:val="006802A1"/>
    <w:pPr>
      <w:numPr>
        <w:numId w:val="12"/>
      </w:numPr>
    </w:pPr>
  </w:style>
  <w:style w:type="paragraph" w:customStyle="1" w:styleId="Appendix4">
    <w:name w:val="Appendix 4"/>
    <w:basedOn w:val="Heading4"/>
    <w:next w:val="Normal"/>
    <w:qFormat/>
    <w:rsid w:val="006802A1"/>
    <w:pPr>
      <w:numPr>
        <w:numId w:val="12"/>
      </w:numPr>
    </w:pPr>
  </w:style>
  <w:style w:type="paragraph" w:customStyle="1" w:styleId="Appendix3">
    <w:name w:val="Appendix 3"/>
    <w:basedOn w:val="Heading3"/>
    <w:next w:val="Normal"/>
    <w:qFormat/>
    <w:rsid w:val="006802A1"/>
    <w:pPr>
      <w:numPr>
        <w:numId w:val="12"/>
      </w:numPr>
    </w:pPr>
  </w:style>
  <w:style w:type="numbering" w:customStyle="1" w:styleId="AppendixHeaders">
    <w:name w:val="Appendix Headers"/>
    <w:uiPriority w:val="99"/>
    <w:rsid w:val="006802A1"/>
    <w:pPr>
      <w:numPr>
        <w:numId w:val="12"/>
      </w:numPr>
    </w:pPr>
  </w:style>
  <w:style w:type="paragraph" w:styleId="NormalWeb">
    <w:name w:val="Normal (Web)"/>
    <w:basedOn w:val="Normal"/>
    <w:uiPriority w:val="99"/>
    <w:semiHidden/>
    <w:unhideWhenUsed/>
    <w:rsid w:val="004F4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4F4C62"/>
    <w:rPr>
      <w:b/>
      <w:bCs/>
    </w:rPr>
  </w:style>
  <w:style w:type="character" w:customStyle="1" w:styleId="summary">
    <w:name w:val="summary"/>
    <w:basedOn w:val="DefaultParagraphFont"/>
    <w:rsid w:val="004F4C62"/>
  </w:style>
  <w:style w:type="character" w:styleId="Hyperlink">
    <w:name w:val="Hyperlink"/>
    <w:basedOn w:val="DefaultParagraphFont"/>
    <w:uiPriority w:val="99"/>
    <w:semiHidden/>
    <w:unhideWhenUsed/>
    <w:rsid w:val="004F4C6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4F4C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6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5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9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 Smith</dc:creator>
  <cp:lastModifiedBy>Fiona Smith</cp:lastModifiedBy>
  <cp:revision>13</cp:revision>
  <dcterms:created xsi:type="dcterms:W3CDTF">2014-09-29T08:12:00Z</dcterms:created>
  <dcterms:modified xsi:type="dcterms:W3CDTF">2014-10-07T13:31:00Z</dcterms:modified>
</cp:coreProperties>
</file>